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d5467aa72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HORTULAN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HORTULAN AS</w:t>
      </w:r>
    </w:p>
    <w:sectPr>
      <w:headerReference xmlns:r="http://schemas.openxmlformats.org/officeDocument/2006/relationships" w:type="default" r:id="Rbf08e2108e674983"/>
      <w:footerReference xmlns:r="http://schemas.openxmlformats.org/officeDocument/2006/relationships" w:type="default" r:id="Ra8018b226312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HORTULAN AS   ·   Org.nr 925 613 924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HORTULAN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8e2108e674983" /><Relationship Type="http://schemas.openxmlformats.org/officeDocument/2006/relationships/footer" Target="/word/footer1.xml" Id="Ra8018b226312406a" /></Relationships>
</file>