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c3cce1c62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Greåker,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60f6c61c06469c"/>
      <w:footerReference xmlns:r="http://schemas.openxmlformats.org/officeDocument/2006/relationships" w:type="default" r:id="R3a74e9a6918a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PLUSCONSULT AS   ·   Org.nr 925 615 544   ·   Orebekkveien 5   ·   1718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0f6c61c06469c" /><Relationship Type="http://schemas.openxmlformats.org/officeDocument/2006/relationships/footer" Target="/word/footer1.xml" Id="R3a74e9a6918a4deb" /></Relationships>
</file>