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044ba343614f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Greåker,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PLUSCONSULT AS</w:t>
      </w:r>
    </w:p>
    <w:sectPr>
      <w:headerReference xmlns:r="http://schemas.openxmlformats.org/officeDocument/2006/relationships" w:type="default" r:id="R96af4645c55c433b"/>
      <w:footerReference xmlns:r="http://schemas.openxmlformats.org/officeDocument/2006/relationships" w:type="default" r:id="Ra837053a04d849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PLUSCONSULT AS   ·   Org.nr 925 615 544   ·   Orebekkveien 5   ·   1718 GREÅKER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PLUSCONSULT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af4645c55c433b" /><Relationship Type="http://schemas.openxmlformats.org/officeDocument/2006/relationships/footer" Target="/word/footer1.xml" Id="Ra837053a04d8496d" /></Relationships>
</file>