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5196bdc9d64d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TYRA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TYRA HOLDING AS</w:t>
      </w:r>
    </w:p>
    <w:sectPr>
      <w:headerReference xmlns:r="http://schemas.openxmlformats.org/officeDocument/2006/relationships" w:type="default" r:id="Rb44e673985734b2e"/>
      <w:footerReference xmlns:r="http://schemas.openxmlformats.org/officeDocument/2006/relationships" w:type="default" r:id="R1a8c8f54b92f43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TYRA HOLDING AS   ·   Org.nr 925 626 848   ·   Grenåveien 44   ·   1447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e673985734b2e" /><Relationship Type="http://schemas.openxmlformats.org/officeDocument/2006/relationships/footer" Target="/word/footer1.xml" Id="R1a8c8f54b92f43f3" /></Relationships>
</file>