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6b8ed9109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S.A.M TAX A/S, org.nr 925 652 091,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S.A.M TAX A/S</w:t>
      </w:r>
    </w:p>
    <w:sectPr>
      <w:headerReference xmlns:r="http://schemas.openxmlformats.org/officeDocument/2006/relationships" w:type="default" r:id="Rec82e7517e7d4b28"/>
      <w:footerReference xmlns:r="http://schemas.openxmlformats.org/officeDocument/2006/relationships" w:type="default" r:id="Ra7f9dded70c6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2e7517e7d4b28" /><Relationship Type="http://schemas.openxmlformats.org/officeDocument/2006/relationships/footer" Target="/word/footer1.xml" Id="Ra7f9dded70c646fe" /></Relationships>
</file>