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9d51e99f9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VITESSE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0ae8efe7faad4544"/>
      <w:footerReference xmlns:r="http://schemas.openxmlformats.org/officeDocument/2006/relationships" w:type="default" r:id="Rd4b83ae790e3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8efe7faad4544" /><Relationship Type="http://schemas.openxmlformats.org/officeDocument/2006/relationships/footer" Target="/word/footer1.xml" Id="Rd4b83ae790e34b8e" /></Relationships>
</file>