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2be7e9d65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4ec1f13374246"/>
      <w:footerReference xmlns:r="http://schemas.openxmlformats.org/officeDocument/2006/relationships" w:type="default" r:id="R08bf8c9bfff6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SELBUHUS AS   ·   Org.nr 925 703 281   ·   Kvellovegen 54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4ec1f13374246" /><Relationship Type="http://schemas.openxmlformats.org/officeDocument/2006/relationships/footer" Target="/word/footer1.xml" Id="R08bf8c9bfff64812" /></Relationships>
</file>