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c36806fb3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 GRUPPEN AS</w:t>
      </w:r>
    </w:p>
    <w:sectPr>
      <w:headerReference xmlns:r="http://schemas.openxmlformats.org/officeDocument/2006/relationships" w:type="default" r:id="R2bee03115691414d"/>
      <w:footerReference xmlns:r="http://schemas.openxmlformats.org/officeDocument/2006/relationships" w:type="default" r:id="R2303ce67648a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 GRUPPEN AS   ·   Org.nr 925 707 201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e03115691414d" /><Relationship Type="http://schemas.openxmlformats.org/officeDocument/2006/relationships/footer" Target="/word/footer1.xml" Id="R2303ce67648a4429" /></Relationships>
</file>