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76d52e530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 HOLDING AS</w:t>
      </w:r>
    </w:p>
    <w:sectPr>
      <w:headerReference xmlns:r="http://schemas.openxmlformats.org/officeDocument/2006/relationships" w:type="default" r:id="R0ccadbb03438408b"/>
      <w:footerReference xmlns:r="http://schemas.openxmlformats.org/officeDocument/2006/relationships" w:type="default" r:id="Rf1981728be30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adbb03438408b" /><Relationship Type="http://schemas.openxmlformats.org/officeDocument/2006/relationships/footer" Target="/word/footer1.xml" Id="Rf1981728be30432a" /></Relationships>
</file>