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e5996de2f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ØB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ØB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d8041df3c4a8a"/>
      <w:footerReference xmlns:r="http://schemas.openxmlformats.org/officeDocument/2006/relationships" w:type="default" r:id="Rc1861ffb5e4e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GROUP AS   ·   Org.nr 925 733 407   ·   Bjoavegen 191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d8041df3c4a8a" /><Relationship Type="http://schemas.openxmlformats.org/officeDocument/2006/relationships/footer" Target="/word/footer1.xml" Id="Rc1861ffb5e4e4284" /></Relationships>
</file>