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44d85093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TESDAL 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M HOLDING AS</w:t>
      </w:r>
    </w:p>
    <w:sectPr>
      <w:headerReference xmlns:r="http://schemas.openxmlformats.org/officeDocument/2006/relationships" w:type="default" r:id="R6b61ebc897fd4e4b"/>
      <w:footerReference xmlns:r="http://schemas.openxmlformats.org/officeDocument/2006/relationships" w:type="default" r:id="R947f88ec473f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1ebc897fd4e4b" /><Relationship Type="http://schemas.openxmlformats.org/officeDocument/2006/relationships/footer" Target="/word/footer1.xml" Id="R947f88ec473f4807" /></Relationships>
</file>