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7b690c668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ONLY INVEST AS</w:t>
      </w:r>
    </w:p>
    <w:sectPr>
      <w:headerReference xmlns:r="http://schemas.openxmlformats.org/officeDocument/2006/relationships" w:type="default" r:id="Re7479acc100a49bc"/>
      <w:footerReference xmlns:r="http://schemas.openxmlformats.org/officeDocument/2006/relationships" w:type="default" r:id="R4f0584360d11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ONLY INVEST AS   ·   Org.nr 925 747 548   ·   c/o Hans-Christian Bergvoll Jensen, Petersborggata 61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79acc100a49bc" /><Relationship Type="http://schemas.openxmlformats.org/officeDocument/2006/relationships/footer" Target="/word/footer1.xml" Id="R4f0584360d114a19" /></Relationships>
</file>