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1eaf52b47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f3eb949bf24666"/>
      <w:footerReference xmlns:r="http://schemas.openxmlformats.org/officeDocument/2006/relationships" w:type="default" r:id="R5ead9f418e12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KONSULT AS   ·   Org.nr 925 762 350   ·   Svenskerudveien 37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3eb949bf24666" /><Relationship Type="http://schemas.openxmlformats.org/officeDocument/2006/relationships/footer" Target="/word/footer1.xml" Id="R5ead9f418e124d38" /></Relationships>
</file>