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a58ea7aa4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ENERGI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ENERGI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b1b16f95e44c2"/>
      <w:footerReference xmlns:r="http://schemas.openxmlformats.org/officeDocument/2006/relationships" w:type="default" r:id="Rc462c5378542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ENERGI HOLDING AS   ·   Org.nr 925 766 984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ENERGI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b1b16f95e44c2" /><Relationship Type="http://schemas.openxmlformats.org/officeDocument/2006/relationships/footer" Target="/word/footer1.xml" Id="Rc462c537854242a8" /></Relationships>
</file>