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f4ba2bde4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NORDPLAN AS</w:t>
      </w:r>
    </w:p>
    <w:sectPr>
      <w:headerReference xmlns:r="http://schemas.openxmlformats.org/officeDocument/2006/relationships" w:type="default" r:id="R437515ccbe524610"/>
      <w:footerReference xmlns:r="http://schemas.openxmlformats.org/officeDocument/2006/relationships" w:type="default" r:id="Red65d3a365db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NORDPLAN AS   ·   Org.nr 925 768 480   ·   Lotevegen 21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515ccbe524610" /><Relationship Type="http://schemas.openxmlformats.org/officeDocument/2006/relationships/footer" Target="/word/footer1.xml" Id="Red65d3a365db430b" /></Relationships>
</file>