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96682bdd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 HOLDING AS</w:t>
      </w:r>
    </w:p>
    <w:sectPr>
      <w:headerReference xmlns:r="http://schemas.openxmlformats.org/officeDocument/2006/relationships" w:type="default" r:id="Rab3279297f904743"/>
      <w:footerReference xmlns:r="http://schemas.openxmlformats.org/officeDocument/2006/relationships" w:type="default" r:id="Rad774cd4356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 HOLDING AS   ·   Org.nr 925 774 596   ·   Lundekroken 14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279297f904743" /><Relationship Type="http://schemas.openxmlformats.org/officeDocument/2006/relationships/footer" Target="/word/footer1.xml" Id="Rad774cd4356f4d79" /></Relationships>
</file>