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97766b70bc47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Spikkestad,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769f90b92a4dd3"/>
      <w:footerReference xmlns:r="http://schemas.openxmlformats.org/officeDocument/2006/relationships" w:type="default" r:id="R05b87aec47f64c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MATU INVEST AS   ·   Org.nr 925 798 576   ·   c/o Mark Tuinman, Kunnskapsveien 64   ·   3430 SPIKKESTAD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769f90b92a4dd3" /><Relationship Type="http://schemas.openxmlformats.org/officeDocument/2006/relationships/footer" Target="/word/footer1.xml" Id="R05b87aec47f64c72" /></Relationships>
</file>