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b5b7fb37b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REBEKKA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REBEKKA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973c815f04fcc"/>
      <w:footerReference xmlns:r="http://schemas.openxmlformats.org/officeDocument/2006/relationships" w:type="default" r:id="Redc05bb7dcba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REBEKKA AS   ·   Org.nr 925 803 561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REBEKKA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973c815f04fcc" /><Relationship Type="http://schemas.openxmlformats.org/officeDocument/2006/relationships/footer" Target="/word/footer1.xml" Id="Redc05bb7dcba42db" /></Relationships>
</file>