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38332204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RØRSERVICE AS</w:t>
      </w:r>
    </w:p>
    <w:sectPr>
      <w:headerReference xmlns:r="http://schemas.openxmlformats.org/officeDocument/2006/relationships" w:type="default" r:id="R71f7e491ab3a4d83"/>
      <w:footerReference xmlns:r="http://schemas.openxmlformats.org/officeDocument/2006/relationships" w:type="default" r:id="R12fed5a5993c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RØRSERVICE AS   ·   Org.nr 925 818 542   ·   Rindalslina 711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7e491ab3a4d83" /><Relationship Type="http://schemas.openxmlformats.org/officeDocument/2006/relationships/footer" Target="/word/footer1.xml" Id="R12fed5a5993c4fc7" /></Relationships>
</file>