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f78aae054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RØRSERVICE AS</w:t>
      </w:r>
    </w:p>
    <w:sectPr>
      <w:headerReference xmlns:r="http://schemas.openxmlformats.org/officeDocument/2006/relationships" w:type="default" r:id="R9e86758102bd46e7"/>
      <w:footerReference xmlns:r="http://schemas.openxmlformats.org/officeDocument/2006/relationships" w:type="default" r:id="R9b45f91abc82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RØRSERVICE AS   ·   Org.nr 925 818 542   ·   Rindalslina 711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6758102bd46e7" /><Relationship Type="http://schemas.openxmlformats.org/officeDocument/2006/relationships/footer" Target="/word/footer1.xml" Id="R9b45f91abc8242a8" /></Relationships>
</file>