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59ef536ba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OG J BJORDAL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OG J BJORDAL AS</w:t>
      </w:r>
    </w:p>
    <w:sectPr>
      <w:headerReference xmlns:r="http://schemas.openxmlformats.org/officeDocument/2006/relationships" w:type="default" r:id="Ra4160e5905ce4d7e"/>
      <w:footerReference xmlns:r="http://schemas.openxmlformats.org/officeDocument/2006/relationships" w:type="default" r:id="Radbee08bec24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OG J BJORDAL AS   ·   Org.nr 925 827 207   ·   Bjordalsvegen 34   ·   5962 BJORDAL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OG J BJORDAL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60e5905ce4d7e" /><Relationship Type="http://schemas.openxmlformats.org/officeDocument/2006/relationships/footer" Target="/word/footer1.xml" Id="Radbee08bec2441c4" /></Relationships>
</file>