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7530f736b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NATURSTEINSMURING AS</w:t>
      </w:r>
    </w:p>
    <w:sectPr>
      <w:headerReference xmlns:r="http://schemas.openxmlformats.org/officeDocument/2006/relationships" w:type="default" r:id="Rb0679cab177345ce"/>
      <w:footerReference xmlns:r="http://schemas.openxmlformats.org/officeDocument/2006/relationships" w:type="default" r:id="Rda8cc0edf59a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NATURSTEINSMURING AS   ·   Org.nr 925 880 175   ·   Blåberget 4D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NATURSTEINSMURING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79cab177345ce" /><Relationship Type="http://schemas.openxmlformats.org/officeDocument/2006/relationships/footer" Target="/word/footer1.xml" Id="Rda8cc0edf59a45bb" /></Relationships>
</file>