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a1128a760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BROKKR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e37ccd0fb9684b33"/>
      <w:footerReference xmlns:r="http://schemas.openxmlformats.org/officeDocument/2006/relationships" w:type="default" r:id="R0dc828211341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ccd0fb9684b33" /><Relationship Type="http://schemas.openxmlformats.org/officeDocument/2006/relationships/footer" Target="/word/footer1.xml" Id="R0dc82821134147c6" /></Relationships>
</file>