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8225af60b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DESIGN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INVEST AS</w:t>
      </w:r>
    </w:p>
    <w:sectPr>
      <w:headerReference xmlns:r="http://schemas.openxmlformats.org/officeDocument/2006/relationships" w:type="default" r:id="Rce96a92af6a84db9"/>
      <w:footerReference xmlns:r="http://schemas.openxmlformats.org/officeDocument/2006/relationships" w:type="default" r:id="R0281c082749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6a92af6a84db9" /><Relationship Type="http://schemas.openxmlformats.org/officeDocument/2006/relationships/footer" Target="/word/footer1.xml" Id="R0281c082749941d8" /></Relationships>
</file>