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bec0beced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HB-HOLDING AS</w:t>
      </w:r>
    </w:p>
    <w:sectPr>
      <w:headerReference xmlns:r="http://schemas.openxmlformats.org/officeDocument/2006/relationships" w:type="default" r:id="R03cd04b532144101"/>
      <w:footerReference xmlns:r="http://schemas.openxmlformats.org/officeDocument/2006/relationships" w:type="default" r:id="R4e7cb77f4174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HB-HOLDING AS   ·   Org.nr 925 901 962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d04b532144101" /><Relationship Type="http://schemas.openxmlformats.org/officeDocument/2006/relationships/footer" Target="/word/footer1.xml" Id="R4e7cb77f41744937" /></Relationships>
</file>