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4a42608af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2263edd8c4c66"/>
      <w:footerReference xmlns:r="http://schemas.openxmlformats.org/officeDocument/2006/relationships" w:type="default" r:id="R1e79685fcb3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VIKENES AS   ·   Org.nr 925 931 454   ·   Myrvollveien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263edd8c4c66" /><Relationship Type="http://schemas.openxmlformats.org/officeDocument/2006/relationships/footer" Target="/word/footer1.xml" Id="R1e79685fcb304788" /></Relationships>
</file>