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f5e15b830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LINJE ARKITEKTUR OG LANDSKAP AS</w:t>
      </w:r>
    </w:p>
    <w:sectPr>
      <w:headerReference xmlns:r="http://schemas.openxmlformats.org/officeDocument/2006/relationships" w:type="default" r:id="R1cbd0c7bc2ee495f"/>
      <w:footerReference xmlns:r="http://schemas.openxmlformats.org/officeDocument/2006/relationships" w:type="default" r:id="R37c1b4cae4fc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LINJE ARKITEKTUR OG LANDSKAP AS   ·   Org.nr 925 993 026   ·   Stasjonsmester Frosts gate 14   ·   1830 ASKIM   ·   Tlf. 69 88 84 10   ·   www.ostrelinje.no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LINJE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0c7bc2ee495f" /><Relationship Type="http://schemas.openxmlformats.org/officeDocument/2006/relationships/footer" Target="/word/footer1.xml" Id="R37c1b4cae4fc4961" /></Relationships>
</file>