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01afa34d1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263687c6ae714e55"/>
      <w:footerReference xmlns:r="http://schemas.openxmlformats.org/officeDocument/2006/relationships" w:type="default" r:id="R2e14df1fd8ef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687c6ae714e55" /><Relationship Type="http://schemas.openxmlformats.org/officeDocument/2006/relationships/footer" Target="/word/footer1.xml" Id="R2e14df1fd8ef4bad" /></Relationships>
</file>