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8bfe68fcb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NBN ELEKTRO AS</w:t>
      </w:r>
    </w:p>
    <w:sectPr>
      <w:headerReference xmlns:r="http://schemas.openxmlformats.org/officeDocument/2006/relationships" w:type="default" r:id="R93da6ac2fd444a6c"/>
      <w:footerReference xmlns:r="http://schemas.openxmlformats.org/officeDocument/2006/relationships" w:type="default" r:id="Rde87745712bd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NBN ELEKTRO AS   ·   Org.nr 925 996 718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6ac2fd444a6c" /><Relationship Type="http://schemas.openxmlformats.org/officeDocument/2006/relationships/footer" Target="/word/footer1.xml" Id="Rde87745712bd4413" /></Relationships>
</file>