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6aa65c0bf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SKAVL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SKAVL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02b0f2bc3a4e19"/>
      <w:footerReference xmlns:r="http://schemas.openxmlformats.org/officeDocument/2006/relationships" w:type="default" r:id="R888c40f07f52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SKAVL AS   ·   Org.nr 926 038 362   ·   Nonnesetergaten 4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SKAVL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2b0f2bc3a4e19" /><Relationship Type="http://schemas.openxmlformats.org/officeDocument/2006/relationships/footer" Target="/word/footer1.xml" Id="R888c40f07f52496c" /></Relationships>
</file>