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d5ac1314444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2 AS</w:t>
      </w:r>
    </w:p>
    <w:sectPr>
      <w:headerReference xmlns:r="http://schemas.openxmlformats.org/officeDocument/2006/relationships" w:type="default" r:id="Rd8230a92fbb14850"/>
      <w:footerReference xmlns:r="http://schemas.openxmlformats.org/officeDocument/2006/relationships" w:type="default" r:id="R8ff6a1e4e0a041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2 AS   ·   Org.nr 926 045 083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230a92fbb14850" /><Relationship Type="http://schemas.openxmlformats.org/officeDocument/2006/relationships/footer" Target="/word/footer1.xml" Id="R8ff6a1e4e0a04113" /></Relationships>
</file>