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1f584efeb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50a4abece574d93"/>
      <w:footerReference xmlns:r="http://schemas.openxmlformats.org/officeDocument/2006/relationships" w:type="default" r:id="Rd332a133bed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a4abece574d93" /><Relationship Type="http://schemas.openxmlformats.org/officeDocument/2006/relationships/footer" Target="/word/footer1.xml" Id="Rd332a133bede4874" /></Relationships>
</file>