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4b878a7e2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FMJ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FMJ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d573df657f4b15"/>
      <w:footerReference xmlns:r="http://schemas.openxmlformats.org/officeDocument/2006/relationships" w:type="default" r:id="Rd236b3cd9b0c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FMJ FINANCE AS   ·   Org.nr 926 045 199   ·   Tambs Lyches veg 13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FMJ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573df657f4b15" /><Relationship Type="http://schemas.openxmlformats.org/officeDocument/2006/relationships/footer" Target="/word/footer1.xml" Id="Rd236b3cd9b0c477c" /></Relationships>
</file>