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c6f5a01cec4e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SUNDFJELL AS</w:t>
      </w:r>
    </w:p>
    <w:sectPr>
      <w:headerReference xmlns:r="http://schemas.openxmlformats.org/officeDocument/2006/relationships" w:type="default" r:id="R63b0c4fd87724ef5"/>
      <w:footerReference xmlns:r="http://schemas.openxmlformats.org/officeDocument/2006/relationships" w:type="default" r:id="Rcdbd0fcedffb4f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SUNDFJELL AS   ·   Org.nr 926 055 437   ·   Fjordbygdveien 365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SUNDFJELL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b0c4fd87724ef5" /><Relationship Type="http://schemas.openxmlformats.org/officeDocument/2006/relationships/footer" Target="/word/footer1.xml" Id="Rcdbd0fcedffb4f6f" /></Relationships>
</file>