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9646f48f5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VENTILASJON AS</w:t>
      </w:r>
    </w:p>
    <w:sectPr>
      <w:headerReference xmlns:r="http://schemas.openxmlformats.org/officeDocument/2006/relationships" w:type="default" r:id="Rb37e4db9d90c4cdf"/>
      <w:footerReference xmlns:r="http://schemas.openxmlformats.org/officeDocument/2006/relationships" w:type="default" r:id="R73626b45a273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VENTILASJON AS   ·   Org.nr 926 061 534   ·   Steingardsvegen 20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e4db9d90c4cdf" /><Relationship Type="http://schemas.openxmlformats.org/officeDocument/2006/relationships/footer" Target="/word/footer1.xml" Id="R73626b45a2734fcf" /></Relationships>
</file>