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139f399ac45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T.L GRUPPEN AS</w:t>
      </w:r>
    </w:p>
    <w:sectPr>
      <w:headerReference xmlns:r="http://schemas.openxmlformats.org/officeDocument/2006/relationships" w:type="default" r:id="Rb45eaa337d874bef"/>
      <w:footerReference xmlns:r="http://schemas.openxmlformats.org/officeDocument/2006/relationships" w:type="default" r:id="R4be6a4beea7d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T.L GRUPPEN AS   ·   Org.nr 926 073 044   ·   Narmovegen 455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T.L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eaa337d874bef" /><Relationship Type="http://schemas.openxmlformats.org/officeDocument/2006/relationships/footer" Target="/word/footer1.xml" Id="R4be6a4beea7d4d3b" /></Relationships>
</file>