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54baeecca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33139b6e644d3"/>
      <w:footerReference xmlns:r="http://schemas.openxmlformats.org/officeDocument/2006/relationships" w:type="default" r:id="Re535e3b2cb67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JORAMA HOLDING AS   ·   Org.nr 926 086 065   ·   c/o Jøran Bergsjøbrenden, Viktor Holens veg 12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33139b6e644d3" /><Relationship Type="http://schemas.openxmlformats.org/officeDocument/2006/relationships/footer" Target="/word/footer1.xml" Id="Re535e3b2cb67494d" /></Relationships>
</file>