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bffb39091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 Verk,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JORAMA HOLDING AS</w:t>
      </w:r>
    </w:p>
    <w:sectPr>
      <w:headerReference xmlns:r="http://schemas.openxmlformats.org/officeDocument/2006/relationships" w:type="default" r:id="Rfe2fa17a354543b9"/>
      <w:footerReference xmlns:r="http://schemas.openxmlformats.org/officeDocument/2006/relationships" w:type="default" r:id="R0d3f7cae6ddf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JORAMA HOLDING AS   ·   Org.nr 926 086 065   ·   c/o Jøran Bergsjøbrenden, Viktor Holens veg 12   ·   2074 EIDSVOLL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fa17a354543b9" /><Relationship Type="http://schemas.openxmlformats.org/officeDocument/2006/relationships/footer" Target="/word/footer1.xml" Id="R0d3f7cae6ddf4fd8" /></Relationships>
</file>