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a5e1a237b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AROX TUNNEL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AROX TUNNEL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934d9262f4af4"/>
      <w:footerReference xmlns:r="http://schemas.openxmlformats.org/officeDocument/2006/relationships" w:type="default" r:id="R3873d7a543ef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AROX TUNNEL AS   ·   Org.nr 926 096 567   ·   c/o Are Oxholm,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AROX TUNNEL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934d9262f4af4" /><Relationship Type="http://schemas.openxmlformats.org/officeDocument/2006/relationships/footer" Target="/word/footer1.xml" Id="R3873d7a543ef46e4" /></Relationships>
</file>