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2e7aaa7f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BIKSET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BIKSET INVEST AS</w:t>
      </w:r>
    </w:p>
    <w:sectPr>
      <w:headerReference xmlns:r="http://schemas.openxmlformats.org/officeDocument/2006/relationships" w:type="default" r:id="R28d8f25d38c94ed9"/>
      <w:footerReference xmlns:r="http://schemas.openxmlformats.org/officeDocument/2006/relationships" w:type="default" r:id="Rd960d9b46097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BIKSET INVEST AS   ·   Org.nr 926 096 672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8f25d38c94ed9" /><Relationship Type="http://schemas.openxmlformats.org/officeDocument/2006/relationships/footer" Target="/word/footer1.xml" Id="Rd960d9b4609748eb" /></Relationships>
</file>