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dbd4bbaa4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BIKSET INVEST AS</w:t>
      </w:r>
    </w:p>
    <w:sectPr>
      <w:headerReference xmlns:r="http://schemas.openxmlformats.org/officeDocument/2006/relationships" w:type="default" r:id="R0fa94f73ce70483e"/>
      <w:footerReference xmlns:r="http://schemas.openxmlformats.org/officeDocument/2006/relationships" w:type="default" r:id="R7f8005f3c9ad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BIKSET INVEST AS   ·   Org.nr 926 096 672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94f73ce70483e" /><Relationship Type="http://schemas.openxmlformats.org/officeDocument/2006/relationships/footer" Target="/word/footer1.xml" Id="R7f8005f3c9ad4eec" /></Relationships>
</file>