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17078ce6c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BIKSET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BIKSET INVEST AS</w:t>
      </w:r>
    </w:p>
    <w:sectPr>
      <w:headerReference xmlns:r="http://schemas.openxmlformats.org/officeDocument/2006/relationships" w:type="default" r:id="R30e9ba6c54f34fa4"/>
      <w:footerReference xmlns:r="http://schemas.openxmlformats.org/officeDocument/2006/relationships" w:type="default" r:id="R2f4a947165ae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BIKSET INVEST AS   ·   Org.nr 926 096 672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9ba6c54f34fa4" /><Relationship Type="http://schemas.openxmlformats.org/officeDocument/2006/relationships/footer" Target="/word/footer1.xml" Id="R2f4a947165ae4fac" /></Relationships>
</file>