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aa515ecda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BIKSET INVEST AS</w:t>
      </w:r>
    </w:p>
    <w:sectPr>
      <w:headerReference xmlns:r="http://schemas.openxmlformats.org/officeDocument/2006/relationships" w:type="default" r:id="Ra4b2a6bc2d8645fe"/>
      <w:footerReference xmlns:r="http://schemas.openxmlformats.org/officeDocument/2006/relationships" w:type="default" r:id="R00e036569dc2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BIKSET INVEST AS   ·   Org.nr 926 096 672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2a6bc2d8645fe" /><Relationship Type="http://schemas.openxmlformats.org/officeDocument/2006/relationships/footer" Target="/word/footer1.xml" Id="R00e036569dc248ca" /></Relationships>
</file>