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f35642f14e4f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THECA INVESTERINGER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THECA INVESTERINGER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c49ac76acea42a8"/>
      <w:footerReference xmlns:r="http://schemas.openxmlformats.org/officeDocument/2006/relationships" w:type="default" r:id="Rc8b442a4e91f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THECA INVESTERINGER AS   ·   Org.nr 926 105 752   ·   Harald Rømckes vei 29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THECA INVESTERINGER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49ac76acea42a8" /><Relationship Type="http://schemas.openxmlformats.org/officeDocument/2006/relationships/footer" Target="/word/footer1.xml" Id="Rc8b442a4e91f4368" /></Relationships>
</file>