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8a7e34ada43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GULEN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GULEN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2a5cca3bf14c19"/>
      <w:footerReference xmlns:r="http://schemas.openxmlformats.org/officeDocument/2006/relationships" w:type="default" r:id="R16a9d2424744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GULEN IV AS   ·   Org.nr 926 137 239   ·   c/o Emil Austgulen, Møllendalsveien 62D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GULEN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a5cca3bf14c19" /><Relationship Type="http://schemas.openxmlformats.org/officeDocument/2006/relationships/footer" Target="/word/footer1.xml" Id="R16a9d24247444ee8" /></Relationships>
</file>