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675cdc1c9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ANKILL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ANKILL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2b7a9ee4c4705"/>
      <w:footerReference xmlns:r="http://schemas.openxmlformats.org/officeDocument/2006/relationships" w:type="default" r:id="R9f59968d4e1d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ANKILL HOLDING AS   ·   Org.nr 926 156 187   ·   C/O Brit Ankill, Reinslettveien 90B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2b7a9ee4c4705" /><Relationship Type="http://schemas.openxmlformats.org/officeDocument/2006/relationships/footer" Target="/word/footer1.xml" Id="R9f59968d4e1d4346" /></Relationships>
</file>