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e4a62323a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LFT AS</w:t>
      </w:r>
    </w:p>
    <w:sectPr>
      <w:headerReference xmlns:r="http://schemas.openxmlformats.org/officeDocument/2006/relationships" w:type="default" r:id="R957bf9dd08154390"/>
      <w:footerReference xmlns:r="http://schemas.openxmlformats.org/officeDocument/2006/relationships" w:type="default" r:id="R10bc07cabd88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bf9dd08154390" /><Relationship Type="http://schemas.openxmlformats.org/officeDocument/2006/relationships/footer" Target="/word/footer1.xml" Id="R10bc07cabd884874" /></Relationships>
</file>