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955f24470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eeac64295c2f467c"/>
      <w:footerReference xmlns:r="http://schemas.openxmlformats.org/officeDocument/2006/relationships" w:type="default" r:id="R7fee0fab8f8e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c64295c2f467c" /><Relationship Type="http://schemas.openxmlformats.org/officeDocument/2006/relationships/footer" Target="/word/footer1.xml" Id="R7fee0fab8f8e4dc0" /></Relationships>
</file>