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8ded7bbff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KAPPVEIEN 11 AS.</w:t>
      </w:r>
    </w:p>
    <w:sectPr>
      <w:headerReference xmlns:r="http://schemas.openxmlformats.org/officeDocument/2006/relationships" w:type="default" r:id="Rba23bb0f653c4e1d"/>
      <w:footerReference xmlns:r="http://schemas.openxmlformats.org/officeDocument/2006/relationships" w:type="default" r:id="Re0a854f11bd8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3bb0f653c4e1d" /><Relationship Type="http://schemas.openxmlformats.org/officeDocument/2006/relationships/footer" Target="/word/footer1.xml" Id="Re0a854f11bd84244" /></Relationships>
</file>