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b4aecd669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GRYTHATTEN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GRYTHATTEN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b870c5bd04fed"/>
      <w:footerReference xmlns:r="http://schemas.openxmlformats.org/officeDocument/2006/relationships" w:type="default" r:id="R77c2d69f4089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b870c5bd04fed" /><Relationship Type="http://schemas.openxmlformats.org/officeDocument/2006/relationships/footer" Target="/word/footer1.xml" Id="R77c2d69f40894291" /></Relationships>
</file>